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23DD7" w14:textId="40219264" w:rsidR="007E7CD0" w:rsidRDefault="007E7CD0" w:rsidP="007E7CD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E7CD0">
        <w:rPr>
          <w:rFonts w:ascii="Arial" w:hAnsi="Arial" w:cs="Arial"/>
          <w:b/>
          <w:bCs/>
          <w:sz w:val="24"/>
          <w:szCs w:val="24"/>
        </w:rPr>
        <w:t>ATA DA PRIMEIRA REUNIÃO DO PROGRAMA DE DOUTORADO EM DESENVOLVIMENTO E MEIO AMBIENTE (REDE PRODEMA)</w:t>
      </w:r>
    </w:p>
    <w:p w14:paraId="62F9E423" w14:textId="27B1FC71" w:rsidR="007E7CD0" w:rsidRDefault="007E7CD0" w:rsidP="007E7CD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4D9A4B3" w14:textId="1B276329" w:rsidR="000D0EAC" w:rsidRDefault="007E7CD0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quatorze dias do mês de dezembro do ano de dois mil e vinte, reuniram-se virtualmente os professores que comporão o quadro de docentes do Programa de Doutorado em Desenvolvimento e Ambiente (PRODEMA) da Universidade Federal Rural do </w:t>
      </w:r>
      <w:proofErr w:type="spellStart"/>
      <w:r>
        <w:rPr>
          <w:rFonts w:ascii="Arial" w:hAnsi="Arial" w:cs="Arial"/>
          <w:sz w:val="24"/>
          <w:szCs w:val="24"/>
        </w:rPr>
        <w:t>Semi-Árido</w:t>
      </w:r>
      <w:proofErr w:type="spellEnd"/>
      <w:r>
        <w:rPr>
          <w:rFonts w:ascii="Arial" w:hAnsi="Arial" w:cs="Arial"/>
          <w:sz w:val="24"/>
          <w:szCs w:val="24"/>
        </w:rPr>
        <w:t xml:space="preserve"> (UFERSA). Estiveram presentes os Professores/as</w:t>
      </w:r>
      <w:r w:rsidR="00225D39">
        <w:rPr>
          <w:rFonts w:ascii="Arial" w:hAnsi="Arial" w:cs="Arial"/>
          <w:sz w:val="24"/>
          <w:szCs w:val="24"/>
        </w:rPr>
        <w:t xml:space="preserve"> </w:t>
      </w:r>
      <w:r w:rsidR="00E825D6" w:rsidRPr="00225D39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>
        <w:rPr>
          <w:rFonts w:ascii="Arial" w:hAnsi="Arial" w:cs="Arial"/>
          <w:sz w:val="24"/>
          <w:szCs w:val="24"/>
        </w:rPr>
        <w:t xml:space="preserve">, </w:t>
      </w:r>
      <w:r w:rsidR="00E825D6" w:rsidRPr="00225D39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0A7FE6">
        <w:rPr>
          <w:rFonts w:ascii="Arial" w:hAnsi="Arial" w:cs="Arial"/>
          <w:sz w:val="24"/>
          <w:szCs w:val="24"/>
        </w:rPr>
        <w:t xml:space="preserve">, </w:t>
      </w:r>
      <w:r w:rsidR="00225D39" w:rsidRPr="00225D39">
        <w:rPr>
          <w:rFonts w:ascii="Arial" w:hAnsi="Arial" w:cs="Arial"/>
          <w:b/>
          <w:bCs/>
          <w:sz w:val="24"/>
          <w:szCs w:val="24"/>
        </w:rPr>
        <w:t xml:space="preserve">Cecília Irene Perez </w:t>
      </w:r>
      <w:proofErr w:type="spellStart"/>
      <w:r w:rsidR="00225D39" w:rsidRPr="00225D39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225D39">
        <w:rPr>
          <w:rFonts w:ascii="Arial" w:hAnsi="Arial" w:cs="Arial"/>
          <w:sz w:val="24"/>
          <w:szCs w:val="24"/>
        </w:rPr>
        <w:t xml:space="preserve">, </w:t>
      </w:r>
      <w:r w:rsidR="00225D39" w:rsidRPr="00225D39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225D39">
        <w:rPr>
          <w:rFonts w:ascii="Arial" w:hAnsi="Arial" w:cs="Arial"/>
          <w:sz w:val="24"/>
          <w:szCs w:val="24"/>
        </w:rPr>
        <w:t xml:space="preserve">, </w:t>
      </w:r>
      <w:r w:rsidR="00225D39" w:rsidRPr="00225D39">
        <w:rPr>
          <w:rFonts w:ascii="Arial" w:hAnsi="Arial" w:cs="Arial"/>
          <w:b/>
          <w:bCs/>
          <w:sz w:val="24"/>
          <w:szCs w:val="24"/>
        </w:rPr>
        <w:t xml:space="preserve">Diana Gonçalves </w:t>
      </w:r>
      <w:proofErr w:type="spellStart"/>
      <w:r w:rsidR="00225D39" w:rsidRPr="00225D39">
        <w:rPr>
          <w:rFonts w:ascii="Arial" w:hAnsi="Arial" w:cs="Arial"/>
          <w:b/>
          <w:bCs/>
          <w:sz w:val="24"/>
          <w:szCs w:val="24"/>
        </w:rPr>
        <w:t>Lunardi</w:t>
      </w:r>
      <w:proofErr w:type="spellEnd"/>
      <w:r w:rsidR="00225D39">
        <w:rPr>
          <w:rFonts w:ascii="Arial" w:hAnsi="Arial" w:cs="Arial"/>
          <w:sz w:val="24"/>
          <w:szCs w:val="24"/>
        </w:rPr>
        <w:t>,</w:t>
      </w:r>
      <w:r w:rsidR="00225D39" w:rsidRPr="00225D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5D39" w:rsidRPr="00225D39">
        <w:rPr>
          <w:rFonts w:ascii="Arial" w:hAnsi="Arial" w:cs="Arial"/>
          <w:b/>
          <w:bCs/>
          <w:sz w:val="24"/>
          <w:szCs w:val="24"/>
        </w:rPr>
        <w:t>Nildo</w:t>
      </w:r>
      <w:proofErr w:type="spellEnd"/>
      <w:r w:rsidR="00225D39" w:rsidRPr="00225D39">
        <w:rPr>
          <w:rFonts w:ascii="Arial" w:hAnsi="Arial" w:cs="Arial"/>
          <w:b/>
          <w:bCs/>
          <w:sz w:val="24"/>
          <w:szCs w:val="24"/>
        </w:rPr>
        <w:t xml:space="preserve"> da Silva Dias</w:t>
      </w:r>
      <w:r w:rsidR="00225D39">
        <w:rPr>
          <w:rFonts w:ascii="Arial" w:hAnsi="Arial" w:cs="Arial"/>
          <w:sz w:val="24"/>
          <w:szCs w:val="24"/>
        </w:rPr>
        <w:t xml:space="preserve">, </w:t>
      </w:r>
      <w:r w:rsidR="00225D39" w:rsidRPr="00225D39">
        <w:rPr>
          <w:rFonts w:ascii="Arial" w:hAnsi="Arial" w:cs="Arial"/>
          <w:b/>
          <w:bCs/>
          <w:sz w:val="24"/>
          <w:szCs w:val="24"/>
        </w:rPr>
        <w:t>Rafael Rodolfo de Melo</w:t>
      </w:r>
      <w:r w:rsidR="00225D39">
        <w:rPr>
          <w:rFonts w:ascii="Arial" w:hAnsi="Arial" w:cs="Arial"/>
          <w:sz w:val="24"/>
          <w:szCs w:val="24"/>
        </w:rPr>
        <w:t xml:space="preserve"> e </w:t>
      </w:r>
      <w:r w:rsidR="00225D39" w:rsidRPr="00225D39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225D39">
        <w:rPr>
          <w:rFonts w:ascii="Arial" w:hAnsi="Arial" w:cs="Arial"/>
          <w:sz w:val="24"/>
          <w:szCs w:val="24"/>
        </w:rPr>
        <w:t xml:space="preserve">. Justificaram a ausência os Professores/as </w:t>
      </w:r>
      <w:r w:rsidR="00E825D6" w:rsidRPr="00225D39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E825D6" w:rsidRPr="00225D39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225D39">
        <w:rPr>
          <w:rFonts w:ascii="Arial" w:hAnsi="Arial" w:cs="Arial"/>
          <w:sz w:val="24"/>
          <w:szCs w:val="24"/>
        </w:rPr>
        <w:t xml:space="preserve"> e</w:t>
      </w:r>
      <w:r w:rsidR="000A7FE6">
        <w:rPr>
          <w:rFonts w:ascii="Arial" w:hAnsi="Arial" w:cs="Arial"/>
          <w:sz w:val="24"/>
          <w:szCs w:val="24"/>
        </w:rPr>
        <w:t xml:space="preserve"> </w:t>
      </w:r>
      <w:r w:rsidR="00E825D6" w:rsidRPr="00225D39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225D39">
        <w:rPr>
          <w:rFonts w:ascii="Arial" w:hAnsi="Arial" w:cs="Arial"/>
          <w:sz w:val="24"/>
          <w:szCs w:val="24"/>
        </w:rPr>
        <w:t xml:space="preserve">. </w:t>
      </w:r>
      <w:r w:rsidR="000D0EAC">
        <w:rPr>
          <w:rFonts w:ascii="Arial" w:hAnsi="Arial" w:cs="Arial"/>
          <w:sz w:val="24"/>
          <w:szCs w:val="24"/>
        </w:rPr>
        <w:t xml:space="preserve">A reunião foi presidida pelo Prof. Rafael Rodolfo de Melo, que explicou o avanço no andamento da proposta junto a CAPES. Destacou que no dia 01/12/2020 a DAV/CAPES deferiu o pedido de inclusão da UFERSA na Rede PRODEMA </w:t>
      </w:r>
      <w:r w:rsidR="000A7FE6">
        <w:rPr>
          <w:rFonts w:ascii="Arial" w:hAnsi="Arial" w:cs="Arial"/>
          <w:sz w:val="24"/>
          <w:szCs w:val="24"/>
        </w:rPr>
        <w:t xml:space="preserve">(Ofício 130/2020). No dia 11/12/2020, em reunião com a PROPPG foi mencionado que </w:t>
      </w:r>
      <w:r w:rsidR="000D0EAC">
        <w:rPr>
          <w:rFonts w:ascii="Arial" w:hAnsi="Arial" w:cs="Arial"/>
          <w:sz w:val="24"/>
          <w:szCs w:val="24"/>
        </w:rPr>
        <w:t xml:space="preserve">seria necessário a indicação de Coordenador e </w:t>
      </w:r>
      <w:r w:rsidR="007F6CBA">
        <w:rPr>
          <w:rFonts w:ascii="Arial" w:hAnsi="Arial" w:cs="Arial"/>
          <w:sz w:val="24"/>
          <w:szCs w:val="24"/>
        </w:rPr>
        <w:t>Vice Coordenador</w:t>
      </w:r>
      <w:r w:rsidR="000D0EAC">
        <w:rPr>
          <w:rFonts w:ascii="Arial" w:hAnsi="Arial" w:cs="Arial"/>
          <w:sz w:val="24"/>
          <w:szCs w:val="24"/>
        </w:rPr>
        <w:t xml:space="preserve"> </w:t>
      </w:r>
      <w:r w:rsidR="000A7FE6">
        <w:rPr>
          <w:rFonts w:ascii="Arial" w:hAnsi="Arial" w:cs="Arial"/>
          <w:sz w:val="24"/>
          <w:szCs w:val="24"/>
        </w:rPr>
        <w:t>que ficarão</w:t>
      </w:r>
      <w:r w:rsidR="000D0EAC">
        <w:rPr>
          <w:rFonts w:ascii="Arial" w:hAnsi="Arial" w:cs="Arial"/>
          <w:sz w:val="24"/>
          <w:szCs w:val="24"/>
        </w:rPr>
        <w:t xml:space="preserve"> frente do programa no seu primeiro biênio. </w:t>
      </w:r>
      <w:r w:rsidR="00E825D6">
        <w:rPr>
          <w:rFonts w:ascii="Arial" w:hAnsi="Arial" w:cs="Arial"/>
          <w:sz w:val="24"/>
          <w:szCs w:val="24"/>
        </w:rPr>
        <w:t xml:space="preserve">Feito isso, foram apresentados os nomes dos Professores </w:t>
      </w:r>
      <w:r w:rsidR="00225D39" w:rsidRPr="00225D39">
        <w:rPr>
          <w:rFonts w:ascii="Arial" w:hAnsi="Arial" w:cs="Arial"/>
          <w:b/>
          <w:bCs/>
          <w:sz w:val="24"/>
          <w:szCs w:val="24"/>
        </w:rPr>
        <w:t>Rafael Rodolfo de Melo</w:t>
      </w:r>
      <w:r w:rsidR="00E825D6">
        <w:rPr>
          <w:rFonts w:ascii="Arial" w:hAnsi="Arial" w:cs="Arial"/>
          <w:sz w:val="24"/>
          <w:szCs w:val="24"/>
        </w:rPr>
        <w:t xml:space="preserve"> e </w:t>
      </w:r>
      <w:r w:rsidR="00A027FB" w:rsidRPr="00225D39">
        <w:rPr>
          <w:rFonts w:ascii="Arial" w:hAnsi="Arial" w:cs="Arial"/>
          <w:b/>
          <w:bCs/>
          <w:sz w:val="24"/>
          <w:szCs w:val="24"/>
        </w:rPr>
        <w:t xml:space="preserve">Cecília Irene Perez </w:t>
      </w:r>
      <w:proofErr w:type="spellStart"/>
      <w:r w:rsidR="00A027FB" w:rsidRPr="00225D39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E825D6">
        <w:rPr>
          <w:rFonts w:ascii="Arial" w:hAnsi="Arial" w:cs="Arial"/>
          <w:sz w:val="24"/>
          <w:szCs w:val="24"/>
        </w:rPr>
        <w:t xml:space="preserve"> para ocupação dos cargos de Coordenador e Vice do PRODEMA</w:t>
      </w:r>
      <w:r w:rsidR="000A7FE6">
        <w:rPr>
          <w:rFonts w:ascii="Arial" w:hAnsi="Arial" w:cs="Arial"/>
          <w:sz w:val="24"/>
          <w:szCs w:val="24"/>
        </w:rPr>
        <w:t>/</w:t>
      </w:r>
      <w:r w:rsidR="00E825D6">
        <w:rPr>
          <w:rFonts w:ascii="Arial" w:hAnsi="Arial" w:cs="Arial"/>
          <w:sz w:val="24"/>
          <w:szCs w:val="24"/>
        </w:rPr>
        <w:t>UFERSA, respectivamente.</w:t>
      </w:r>
      <w:r w:rsidR="000A7FE6">
        <w:rPr>
          <w:rFonts w:ascii="Arial" w:hAnsi="Arial" w:cs="Arial"/>
          <w:sz w:val="24"/>
          <w:szCs w:val="24"/>
        </w:rPr>
        <w:t xml:space="preserve"> Os nomes apresentados foram aprovados por</w:t>
      </w:r>
      <w:r w:rsidR="00A027FB">
        <w:rPr>
          <w:rFonts w:ascii="Arial" w:hAnsi="Arial" w:cs="Arial"/>
          <w:sz w:val="24"/>
          <w:szCs w:val="24"/>
        </w:rPr>
        <w:t xml:space="preserve"> unanimidade</w:t>
      </w:r>
      <w:r w:rsidR="000A7FE6">
        <w:rPr>
          <w:rFonts w:ascii="Arial" w:hAnsi="Arial" w:cs="Arial"/>
          <w:sz w:val="24"/>
          <w:szCs w:val="24"/>
        </w:rPr>
        <w:t>. Após a decisão a reunião foi finalizada e a ata lida e assinada pelos presentes.</w:t>
      </w:r>
    </w:p>
    <w:p w14:paraId="387F15DC" w14:textId="7E766CB0" w:rsidR="000A7FE6" w:rsidRDefault="000A7FE6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0349EFD" w14:textId="6FDF6626" w:rsidR="000A7FE6" w:rsidRDefault="000A7FE6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Mossoró-RN, 14 de dezembro de 2020.</w:t>
      </w:r>
    </w:p>
    <w:p w14:paraId="685EAA20" w14:textId="12B1843D" w:rsidR="000A7FE6" w:rsidRDefault="000A7FE6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2AE03E" w14:textId="77777777" w:rsidR="000A7FE6" w:rsidRDefault="000A7FE6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7ABF46" w14:textId="5655C6E2" w:rsidR="007E7CD0" w:rsidRDefault="007E7CD0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BBBBBF" w14:textId="56FD9EE4" w:rsidR="0000346C" w:rsidRDefault="0000346C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579BA" w14:textId="23F9D183" w:rsidR="0000346C" w:rsidRDefault="0000346C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E741FE" w14:textId="25206357" w:rsidR="0000346C" w:rsidRDefault="0000346C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8FC7EF" w14:textId="4DA040AC" w:rsidR="0000346C" w:rsidRDefault="0000346C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F3D59B4" w14:textId="77777777" w:rsidR="0000346C" w:rsidRDefault="0000346C" w:rsidP="007E7C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00346C" w:rsidSect="0000346C">
      <w:headerReference w:type="default" r:id="rId7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81E23" w14:textId="77777777" w:rsidR="00F86B3C" w:rsidRDefault="00F86B3C" w:rsidP="007E7CD0">
      <w:pPr>
        <w:spacing w:after="0" w:line="240" w:lineRule="auto"/>
      </w:pPr>
      <w:r>
        <w:separator/>
      </w:r>
    </w:p>
  </w:endnote>
  <w:endnote w:type="continuationSeparator" w:id="0">
    <w:p w14:paraId="6A71DA9A" w14:textId="77777777" w:rsidR="00F86B3C" w:rsidRDefault="00F86B3C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D12FC" w14:textId="77777777" w:rsidR="00F86B3C" w:rsidRDefault="00F86B3C" w:rsidP="007E7CD0">
      <w:pPr>
        <w:spacing w:after="0" w:line="240" w:lineRule="auto"/>
      </w:pPr>
      <w:r>
        <w:separator/>
      </w:r>
    </w:p>
  </w:footnote>
  <w:footnote w:type="continuationSeparator" w:id="0">
    <w:p w14:paraId="439DF7E2" w14:textId="77777777" w:rsidR="00F86B3C" w:rsidRDefault="00F86B3C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7E7CD0" w:rsidRDefault="007E7CD0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00346C" w:rsidRDefault="0000346C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A7FE6"/>
    <w:rsid w:val="000D0EAC"/>
    <w:rsid w:val="00225D39"/>
    <w:rsid w:val="003909C4"/>
    <w:rsid w:val="006B57A3"/>
    <w:rsid w:val="007E7CD0"/>
    <w:rsid w:val="007F6CBA"/>
    <w:rsid w:val="008C4AF2"/>
    <w:rsid w:val="00A027FB"/>
    <w:rsid w:val="00E825D6"/>
    <w:rsid w:val="00F8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chartTrackingRefBased/>
  <w15:docId w15:val="{A4FE6CCF-0B94-4F37-95B5-B37E4948E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431DB-1462-435C-8FDF-791749B1B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4</cp:revision>
  <cp:lastPrinted>2020-12-14T21:22:00Z</cp:lastPrinted>
  <dcterms:created xsi:type="dcterms:W3CDTF">2020-12-14T14:38:00Z</dcterms:created>
  <dcterms:modified xsi:type="dcterms:W3CDTF">2020-12-14T21:23:00Z</dcterms:modified>
</cp:coreProperties>
</file>